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7E9" w:rsidRDefault="003347E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Verejný obstarávateľ:</w:t>
      </w:r>
    </w:p>
    <w:p w:rsidR="00526CCD" w:rsidRPr="00526CCD" w:rsidRDefault="00526CCD">
      <w:pPr>
        <w:rPr>
          <w:rFonts w:ascii="Times New Roman" w:hAnsi="Times New Roman" w:cs="Times New Roman"/>
          <w:b/>
        </w:rPr>
      </w:pPr>
      <w:r w:rsidRPr="00526CCD">
        <w:rPr>
          <w:rFonts w:ascii="Times New Roman" w:hAnsi="Times New Roman" w:cs="Times New Roman"/>
          <w:b/>
        </w:rPr>
        <w:t>Slovenské múzeum ochrany prírody a jaskyniarstva,  Školská 4, 031 031 Liptovský Mikuláš</w:t>
      </w:r>
    </w:p>
    <w:p w:rsidR="00526CCD" w:rsidRPr="00526CCD" w:rsidRDefault="00526CCD">
      <w:pPr>
        <w:rPr>
          <w:rFonts w:ascii="Times New Roman" w:hAnsi="Times New Roman" w:cs="Times New Roman"/>
        </w:rPr>
      </w:pPr>
    </w:p>
    <w:p w:rsidR="00526CCD" w:rsidRPr="00526CCD" w:rsidRDefault="00526CCD">
      <w:pPr>
        <w:rPr>
          <w:rFonts w:ascii="Times New Roman" w:hAnsi="Times New Roman" w:cs="Times New Roman"/>
          <w:b/>
        </w:rPr>
      </w:pPr>
      <w:r w:rsidRPr="00526CCD">
        <w:rPr>
          <w:rFonts w:ascii="Times New Roman" w:hAnsi="Times New Roman" w:cs="Times New Roman"/>
          <w:b/>
        </w:rPr>
        <w:t xml:space="preserve">Zrušenie podlimitnej zákazky </w:t>
      </w:r>
    </w:p>
    <w:p w:rsidR="00526CCD" w:rsidRPr="00526CCD" w:rsidRDefault="00526CCD">
      <w:pPr>
        <w:rPr>
          <w:rFonts w:ascii="Times New Roman" w:hAnsi="Times New Roman" w:cs="Times New Roman"/>
        </w:rPr>
      </w:pPr>
      <w:r w:rsidRPr="00526CCD">
        <w:rPr>
          <w:rFonts w:ascii="Times New Roman" w:hAnsi="Times New Roman" w:cs="Times New Roman"/>
          <w:b/>
        </w:rPr>
        <w:t>Predmet zákazky</w:t>
      </w:r>
      <w:r w:rsidRPr="00526CCD">
        <w:rPr>
          <w:rFonts w:ascii="Times New Roman" w:hAnsi="Times New Roman" w:cs="Times New Roman"/>
        </w:rPr>
        <w:t>: Oprava fasády s výmenou okien</w:t>
      </w:r>
    </w:p>
    <w:p w:rsidR="00526CCD" w:rsidRDefault="00526CCD" w:rsidP="00526CCD">
      <w:pPr>
        <w:rPr>
          <w:rFonts w:ascii="Times New Roman" w:hAnsi="Times New Roman" w:cs="Times New Roman"/>
          <w:iCs/>
          <w:szCs w:val="24"/>
        </w:rPr>
      </w:pPr>
      <w:r w:rsidRPr="00526CCD">
        <w:rPr>
          <w:rFonts w:ascii="Times New Roman" w:hAnsi="Times New Roman" w:cs="Times New Roman"/>
          <w:b/>
          <w:iCs/>
          <w:szCs w:val="24"/>
        </w:rPr>
        <w:t>Vyhlásené</w:t>
      </w:r>
      <w:r w:rsidRPr="00526CCD">
        <w:rPr>
          <w:rFonts w:ascii="Times New Roman" w:hAnsi="Times New Roman" w:cs="Times New Roman"/>
          <w:iCs/>
          <w:szCs w:val="24"/>
        </w:rPr>
        <w:t xml:space="preserve">: Vestník verejného obstarávania č. 167/2013 zo dňa  27.8.2013, pod značkou 14736 – WYP, podlimitná zákazka na stavebné práce </w:t>
      </w:r>
      <w:r>
        <w:rPr>
          <w:rFonts w:ascii="Times New Roman" w:hAnsi="Times New Roman" w:cs="Times New Roman"/>
          <w:iCs/>
          <w:szCs w:val="24"/>
        </w:rPr>
        <w:t>.</w:t>
      </w:r>
    </w:p>
    <w:p w:rsidR="00526CCD" w:rsidRDefault="00526CCD" w:rsidP="00526CCD">
      <w:r w:rsidRPr="00526CCD">
        <w:rPr>
          <w:rFonts w:ascii="Times New Roman" w:hAnsi="Times New Roman" w:cs="Times New Roman"/>
          <w:b/>
          <w:iCs/>
          <w:szCs w:val="24"/>
        </w:rPr>
        <w:t>Dôvod zrušenia</w:t>
      </w:r>
      <w:r>
        <w:rPr>
          <w:rFonts w:ascii="Times New Roman" w:hAnsi="Times New Roman" w:cs="Times New Roman"/>
          <w:iCs/>
          <w:szCs w:val="24"/>
        </w:rPr>
        <w:t>: verejný obstarávateľ nedostal na predmet obstarávania ani jednu ponuku.</w:t>
      </w:r>
    </w:p>
    <w:p w:rsidR="00526CCD" w:rsidRDefault="00526CCD"/>
    <w:p w:rsidR="00526CCD" w:rsidRPr="00004358" w:rsidRDefault="00526CCD" w:rsidP="00526CCD">
      <w:pPr>
        <w:pStyle w:val="Hlavika"/>
        <w:tabs>
          <w:tab w:val="clear" w:pos="4536"/>
          <w:tab w:val="clear" w:pos="9072"/>
          <w:tab w:val="left" w:pos="3828"/>
          <w:tab w:val="left" w:pos="6804"/>
        </w:tabs>
        <w:spacing w:after="40"/>
        <w:jc w:val="both"/>
        <w:rPr>
          <w:rFonts w:ascii="Arial" w:hAnsi="Arial" w:cs="Arial"/>
          <w:i/>
          <w:iCs/>
          <w:sz w:val="22"/>
          <w:szCs w:val="24"/>
        </w:rPr>
      </w:pPr>
      <w:r>
        <w:rPr>
          <w:rFonts w:ascii="Arial" w:hAnsi="Arial" w:cs="Arial"/>
          <w:iCs/>
          <w:sz w:val="22"/>
          <w:szCs w:val="24"/>
        </w:rPr>
        <w:t xml:space="preserve">     </w:t>
      </w:r>
    </w:p>
    <w:p w:rsidR="00526CCD" w:rsidRDefault="00526CCD"/>
    <w:sectPr w:rsidR="00526CCD" w:rsidSect="00AE12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26CCD"/>
    <w:rsid w:val="003347E9"/>
    <w:rsid w:val="00526CCD"/>
    <w:rsid w:val="00AE1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AE12C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rsid w:val="00526C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HlavikaChar">
    <w:name w:val="Hlavička Char"/>
    <w:basedOn w:val="Predvolenpsmoodseku"/>
    <w:link w:val="Hlavika"/>
    <w:rsid w:val="00526CCD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ekzoznamu">
    <w:name w:val="List Paragraph"/>
    <w:basedOn w:val="Normlny"/>
    <w:uiPriority w:val="34"/>
    <w:qFormat/>
    <w:rsid w:val="00526C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Preferred Customer</dc:creator>
  <cp:keywords/>
  <dc:description/>
  <cp:lastModifiedBy>Preferred Customer</cp:lastModifiedBy>
  <cp:revision>3</cp:revision>
  <dcterms:created xsi:type="dcterms:W3CDTF">2013-09-17T10:25:00Z</dcterms:created>
  <dcterms:modified xsi:type="dcterms:W3CDTF">2013-09-17T11:42:00Z</dcterms:modified>
</cp:coreProperties>
</file>